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5F" w:rsidRDefault="006A4B5F">
      <w:pPr>
        <w:pageBreakBefore/>
        <w:spacing w:before="120" w:after="0" w:line="320" w:lineRule="exact"/>
        <w:rPr>
          <w:rFonts w:ascii="Garamond" w:hAnsi="Garamond" w:cs="Times New Roman"/>
        </w:rPr>
      </w:pPr>
      <w:bookmarkStart w:id="0" w:name="_GoBack"/>
      <w:bookmarkEnd w:id="0"/>
    </w:p>
    <w:p w:rsidR="004E3FEA" w:rsidRPr="00D2519E" w:rsidRDefault="006A4B5F" w:rsidP="006A4B5F">
      <w:pPr>
        <w:jc w:val="left"/>
        <w:rPr>
          <w:rFonts w:ascii="Garamond" w:hAnsi="Garamond"/>
        </w:rPr>
      </w:pPr>
      <w:r>
        <w:rPr>
          <w:noProof/>
          <w:lang w:eastAsia="it-IT"/>
        </w:rPr>
        <w:drawing>
          <wp:inline distT="0" distB="0" distL="0" distR="0">
            <wp:extent cx="1948180" cy="1129030"/>
            <wp:effectExtent l="19050" t="0" r="0" b="0"/>
            <wp:docPr id="10" name="Immagine 10" descr="Logo Covevarok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vevarok rido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6A4B5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Segretario del Consorzio COVEVAR</w:t>
      </w:r>
      <w:r w:rsidR="001662A9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FE755B">
        <w:rPr>
          <w:rFonts w:ascii="Garamond" w:hAnsi="Garamond"/>
        </w:rPr>
        <w:t>Consorzio Obbligatorio Comuni del Vercellese e della Valsesia per</w:t>
      </w:r>
      <w:r w:rsidR="001662A9">
        <w:rPr>
          <w:rFonts w:ascii="Garamond" w:hAnsi="Garamond"/>
        </w:rPr>
        <w:t xml:space="preserve"> la gestione dei rifiuti urbani</w:t>
      </w:r>
      <w:r w:rsidR="00FE755B">
        <w:rPr>
          <w:rFonts w:ascii="Garamond" w:hAnsi="Garamond"/>
        </w:rPr>
        <w:t xml:space="preserve">, </w:t>
      </w:r>
      <w:r>
        <w:rPr>
          <w:rFonts w:ascii="Garamond" w:hAnsi="Garamond" w:cs="Times New Roman"/>
        </w:rPr>
        <w:t>con sede in via XX Settembre</w:t>
      </w:r>
      <w:r w:rsidR="00FE755B">
        <w:rPr>
          <w:rFonts w:ascii="Garamond" w:hAnsi="Garamond" w:cs="Times New Roman"/>
        </w:rPr>
        <w:t xml:space="preserve"> n. 37</w:t>
      </w:r>
      <w:r>
        <w:rPr>
          <w:rFonts w:ascii="Garamond" w:hAnsi="Garamond" w:cs="Times New Roman"/>
        </w:rPr>
        <w:t xml:space="preserve">, Vercelli, </w:t>
      </w:r>
      <w:r w:rsidR="00782E5B" w:rsidRPr="00C66F9E">
        <w:rPr>
          <w:rFonts w:ascii="Garamond" w:hAnsi="Garamond" w:cs="Times New Roman"/>
        </w:rPr>
        <w:t>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FE755B" w:rsidRDefault="00FE75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6A4B5F">
        <w:rPr>
          <w:rFonts w:ascii="Garamond" w:hAnsi="Garamond" w:cs="Times New Roman"/>
        </w:rPr>
        <w:t>i</w:t>
      </w:r>
      <w:r w:rsidR="009517B8" w:rsidRPr="00C66F9E">
        <w:rPr>
          <w:rFonts w:ascii="Garamond" w:hAnsi="Garamond" w:cs="Times New Roman"/>
        </w:rPr>
        <w:t>l</w:t>
      </w:r>
      <w:r w:rsidR="006A4B5F">
        <w:rPr>
          <w:rFonts w:ascii="Garamond" w:hAnsi="Garamond" w:cs="Times New Roman"/>
        </w:rPr>
        <w:t xml:space="preserve"> Segretario del Consorzio COVEVAR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</w:t>
      </w:r>
      <w:r w:rsidR="006A4B5F">
        <w:rPr>
          <w:rFonts w:ascii="Garamond" w:hAnsi="Garamond"/>
        </w:rPr>
        <w:t xml:space="preserve"> Consorzio COVEVAR</w:t>
      </w:r>
      <w:r w:rsidR="001662A9">
        <w:rPr>
          <w:rFonts w:ascii="Garamond" w:hAnsi="Garamond"/>
        </w:rPr>
        <w:t xml:space="preserve">, </w:t>
      </w:r>
      <w:r w:rsidR="00FE755B">
        <w:rPr>
          <w:rFonts w:ascii="Garamond" w:hAnsi="Garamond"/>
        </w:rPr>
        <w:t>Consorzio Obbligatorio Comuni del Vercellese e della Valsesia per</w:t>
      </w:r>
      <w:r w:rsidR="001662A9">
        <w:rPr>
          <w:rFonts w:ascii="Garamond" w:hAnsi="Garamond"/>
        </w:rPr>
        <w:t xml:space="preserve"> la gestione dei rifiuti urbani</w:t>
      </w:r>
      <w:r w:rsidR="006A4B5F">
        <w:rPr>
          <w:rFonts w:ascii="Garamond" w:hAnsi="Garamond"/>
        </w:rPr>
        <w:t>, con sede in via XX Settembre</w:t>
      </w:r>
      <w:r w:rsidR="00FE755B">
        <w:rPr>
          <w:rFonts w:ascii="Garamond" w:hAnsi="Garamond"/>
        </w:rPr>
        <w:t xml:space="preserve"> n. 37</w:t>
      </w:r>
      <w:r w:rsidR="006A4B5F">
        <w:rPr>
          <w:rFonts w:ascii="Garamond" w:hAnsi="Garamond"/>
        </w:rPr>
        <w:t>, Vercelli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6A4B5F" w:rsidP="00DE73A4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Vercelli, 22.04.2017</w:t>
      </w:r>
      <w:r w:rsidR="00782E5B" w:rsidRPr="00D2519E">
        <w:rPr>
          <w:rFonts w:ascii="Garamond" w:hAnsi="Garamond" w:cs="Times New Roman"/>
        </w:rPr>
        <w:t xml:space="preserve"> </w:t>
      </w:r>
    </w:p>
    <w:p w:rsidR="004E3FEA" w:rsidRPr="006A4B5F" w:rsidRDefault="006A4B5F" w:rsidP="00DE73A4">
      <w:pPr>
        <w:spacing w:before="120" w:after="0" w:line="320" w:lineRule="exact"/>
        <w:ind w:left="2832" w:firstLine="708"/>
        <w:jc w:val="center"/>
        <w:rPr>
          <w:rFonts w:ascii="Garamond" w:hAnsi="Garamond" w:cs="Times New Roman"/>
          <w:b/>
        </w:rPr>
      </w:pPr>
      <w:r w:rsidRPr="006A4B5F">
        <w:rPr>
          <w:rFonts w:ascii="Garamond" w:hAnsi="Garamond" w:cs="Times New Roman"/>
          <w:b/>
        </w:rPr>
        <w:t>Il Segretario del Consorzio COVEVAR</w:t>
      </w:r>
    </w:p>
    <w:p w:rsidR="004E3FEA" w:rsidRPr="006A4B5F" w:rsidRDefault="00EF5DB8" w:rsidP="00DE73A4">
      <w:pPr>
        <w:spacing w:after="240" w:line="320" w:lineRule="exact"/>
        <w:ind w:left="4956" w:firstLine="708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F.to </w:t>
      </w:r>
      <w:r w:rsidR="006A4B5F" w:rsidRPr="006A4B5F">
        <w:rPr>
          <w:rFonts w:ascii="Garamond" w:hAnsi="Garamond" w:cs="Times New Roman"/>
          <w:i/>
        </w:rPr>
        <w:t>Fausto PAVIA</w:t>
      </w:r>
    </w:p>
    <w:sectPr w:rsidR="004E3FEA" w:rsidRPr="006A4B5F" w:rsidSect="006C25C7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F9" w:rsidRDefault="005F17F9">
      <w:pPr>
        <w:spacing w:after="0" w:line="240" w:lineRule="auto"/>
      </w:pPr>
      <w:r>
        <w:separator/>
      </w:r>
    </w:p>
  </w:endnote>
  <w:endnote w:type="continuationSeparator" w:id="0">
    <w:p w:rsidR="005F17F9" w:rsidRDefault="005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F9" w:rsidRDefault="005F17F9">
      <w:r>
        <w:separator/>
      </w:r>
    </w:p>
  </w:footnote>
  <w:footnote w:type="continuationSeparator" w:id="0">
    <w:p w:rsidR="005F17F9" w:rsidRDefault="005F17F9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C371F"/>
    <w:rsid w:val="001662A9"/>
    <w:rsid w:val="004B3307"/>
    <w:rsid w:val="004E3FEA"/>
    <w:rsid w:val="005314E6"/>
    <w:rsid w:val="005975C6"/>
    <w:rsid w:val="005F17F9"/>
    <w:rsid w:val="006A4B5F"/>
    <w:rsid w:val="006C25C7"/>
    <w:rsid w:val="00782E5B"/>
    <w:rsid w:val="008B6605"/>
    <w:rsid w:val="009517B8"/>
    <w:rsid w:val="009822E1"/>
    <w:rsid w:val="009F05C3"/>
    <w:rsid w:val="00BE5FB1"/>
    <w:rsid w:val="00C205DD"/>
    <w:rsid w:val="00C66F9E"/>
    <w:rsid w:val="00C67038"/>
    <w:rsid w:val="00D2519E"/>
    <w:rsid w:val="00DE73A4"/>
    <w:rsid w:val="00DF2E3B"/>
    <w:rsid w:val="00EF5DB8"/>
    <w:rsid w:val="00F90100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25C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C25C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C25C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C25C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C25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C25C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C25C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C25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C25C7"/>
  </w:style>
  <w:style w:type="character" w:customStyle="1" w:styleId="Richiamoallanotadichiusura">
    <w:name w:val="Richiamo alla nota di chiusura"/>
    <w:rsid w:val="006C25C7"/>
    <w:rPr>
      <w:vertAlign w:val="superscript"/>
    </w:rPr>
  </w:style>
  <w:style w:type="character" w:customStyle="1" w:styleId="Caratterenotadichiusura">
    <w:name w:val="Carattere nota di chiusura"/>
    <w:rsid w:val="006C25C7"/>
  </w:style>
  <w:style w:type="paragraph" w:styleId="Testonotaapidipagina">
    <w:name w:val="footnote text"/>
    <w:basedOn w:val="Normale"/>
    <w:rsid w:val="006C25C7"/>
  </w:style>
  <w:style w:type="paragraph" w:styleId="Paragrafoelenco">
    <w:name w:val="List Paragraph"/>
    <w:basedOn w:val="Normale"/>
    <w:rsid w:val="006C25C7"/>
    <w:pPr>
      <w:ind w:left="357" w:hanging="357"/>
    </w:pPr>
  </w:style>
  <w:style w:type="paragraph" w:styleId="Testonormale">
    <w:name w:val="Plain Text"/>
    <w:basedOn w:val="Normale"/>
    <w:rsid w:val="006C25C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C25C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C25C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C25C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C25C7"/>
    <w:rPr>
      <w:b/>
      <w:bCs/>
    </w:rPr>
  </w:style>
  <w:style w:type="paragraph" w:styleId="Testofumetto">
    <w:name w:val="Balloon Text"/>
    <w:basedOn w:val="Normale"/>
    <w:rsid w:val="006C25C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C25C7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25C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C25C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C25C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C25C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C25C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C25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C25C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C25C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C25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C25C7"/>
  </w:style>
  <w:style w:type="character" w:customStyle="1" w:styleId="Richiamoallanotadichiusura">
    <w:name w:val="Richiamo alla nota di chiusura"/>
    <w:rsid w:val="006C25C7"/>
    <w:rPr>
      <w:vertAlign w:val="superscript"/>
    </w:rPr>
  </w:style>
  <w:style w:type="character" w:customStyle="1" w:styleId="Caratterenotadichiusura">
    <w:name w:val="Carattere nota di chiusura"/>
    <w:rsid w:val="006C25C7"/>
  </w:style>
  <w:style w:type="paragraph" w:styleId="Testonotaapidipagina">
    <w:name w:val="footnote text"/>
    <w:basedOn w:val="Normale"/>
    <w:rsid w:val="006C25C7"/>
  </w:style>
  <w:style w:type="paragraph" w:styleId="Paragrafoelenco">
    <w:name w:val="List Paragraph"/>
    <w:basedOn w:val="Normale"/>
    <w:rsid w:val="006C25C7"/>
    <w:pPr>
      <w:ind w:left="357" w:hanging="357"/>
    </w:pPr>
  </w:style>
  <w:style w:type="paragraph" w:styleId="Testonormale">
    <w:name w:val="Plain Text"/>
    <w:basedOn w:val="Normale"/>
    <w:rsid w:val="006C25C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C25C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C25C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C25C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C25C7"/>
    <w:rPr>
      <w:b/>
      <w:bCs/>
    </w:rPr>
  </w:style>
  <w:style w:type="paragraph" w:styleId="Testofumetto">
    <w:name w:val="Balloon Text"/>
    <w:basedOn w:val="Normale"/>
    <w:rsid w:val="006C25C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C25C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5A94-30F2-4ED0-9822-3B9B3CC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PC1</cp:lastModifiedBy>
  <cp:revision>2</cp:revision>
  <cp:lastPrinted>2017-03-10T10:02:00Z</cp:lastPrinted>
  <dcterms:created xsi:type="dcterms:W3CDTF">2017-04-27T13:46:00Z</dcterms:created>
  <dcterms:modified xsi:type="dcterms:W3CDTF">2017-04-27T13:46:00Z</dcterms:modified>
</cp:coreProperties>
</file>